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AD68A" w14:textId="77777777" w:rsidR="00585318" w:rsidRPr="00585318" w:rsidRDefault="00585318" w:rsidP="00585318">
      <w:r w:rsidRPr="00585318">
        <w:t>3.603 / 5.000</w:t>
      </w:r>
    </w:p>
    <w:p w14:paraId="6D58A081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Adaptadores/Hubs </w:t>
      </w:r>
    </w:p>
    <w:p w14:paraId="6B2A7E75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Instruções de segurança </w:t>
      </w:r>
    </w:p>
    <w:p w14:paraId="00E99D7E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Leia atentamente as instruções de segurança antes de usar este produto Macally. O uso incorreto deste produto pode resultar em desempenho reduzido, danos permanentes e anular a garantia: </w:t>
      </w:r>
    </w:p>
    <w:p w14:paraId="75BE548E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1. Não coloque este produto perto de uma fonte de calor ou sob luz solar direta. </w:t>
      </w:r>
    </w:p>
    <w:p w14:paraId="2D036408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2. Temperatura de operação de 0 °C a 50 °C. Temperatura de armazenamento de -40 °C a 70 °C. </w:t>
      </w:r>
    </w:p>
    <w:p w14:paraId="793BB48C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3. Não coloque este produto perto de umidade ou líquidos. </w:t>
      </w:r>
    </w:p>
    <w:p w14:paraId="5D291C89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4. </w:t>
      </w:r>
      <w:r>
        <w:rPr>
          <w:lang w:val="pt-PT"/>
        </w:rPr>
        <w:t>Hu</w:t>
      </w:r>
      <w:r w:rsidRPr="00585318">
        <w:rPr>
          <w:lang w:val="pt-PT"/>
        </w:rPr>
        <w:t xml:space="preserve">midade operacional de 20% a 90%. </w:t>
      </w:r>
      <w:r>
        <w:rPr>
          <w:lang w:val="pt-PT"/>
        </w:rPr>
        <w:t>Hu</w:t>
      </w:r>
      <w:r w:rsidRPr="00585318">
        <w:rPr>
          <w:lang w:val="pt-PT"/>
        </w:rPr>
        <w:t xml:space="preserve">midade de armazenamento de 5% a 90% (sem condensação). </w:t>
      </w:r>
    </w:p>
    <w:p w14:paraId="4E4143F9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5. Não coloque objetos pesados </w:t>
      </w:r>
      <w:r w:rsidRPr="00585318">
        <w:rPr>
          <w:rFonts w:ascii="Arial" w:hAnsi="Arial" w:cs="Arial"/>
          <w:lang w:val="pt-PT"/>
        </w:rPr>
        <w:t>​​</w:t>
      </w:r>
      <w:r w:rsidRPr="00585318">
        <w:rPr>
          <w:lang w:val="pt-PT"/>
        </w:rPr>
        <w:t xml:space="preserve">sobre este produto. </w:t>
      </w:r>
    </w:p>
    <w:p w14:paraId="0A7BBB35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6. Não deixe este produto cair e não o exponha a grandes choques. </w:t>
      </w:r>
    </w:p>
    <w:p w14:paraId="1D828419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7. Não opere este produto fora dos limites de energia fornecidos nas especificações. </w:t>
      </w:r>
    </w:p>
    <w:p w14:paraId="63C46FD1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8. Não opere este produto quando estiver danificado. </w:t>
      </w:r>
    </w:p>
    <w:p w14:paraId="3974A0F2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9. Não abra este produto nem o modifique de forma alguma. Isso anula a garantia. </w:t>
      </w:r>
    </w:p>
    <w:p w14:paraId="5E1D90FC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10. Mantenha este produto e sua embalagem fora do alcance de crianças. </w:t>
      </w:r>
    </w:p>
    <w:p w14:paraId="28FF38E1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11. Descarte este produto e a embalagem de acordo com os regulamentos aplicáveis </w:t>
      </w:r>
      <w:r w:rsidRPr="00585318">
        <w:rPr>
          <w:rFonts w:ascii="Arial" w:hAnsi="Arial" w:cs="Arial"/>
          <w:lang w:val="pt-PT"/>
        </w:rPr>
        <w:t>​​</w:t>
      </w:r>
      <w:r w:rsidRPr="00585318">
        <w:rPr>
          <w:lang w:val="pt-PT"/>
        </w:rPr>
        <w:t xml:space="preserve">localmente. </w:t>
      </w:r>
    </w:p>
    <w:p w14:paraId="46AE02B3" w14:textId="77777777" w:rsidR="00585318" w:rsidRDefault="00585318" w:rsidP="00585318">
      <w:pPr>
        <w:rPr>
          <w:lang w:val="pt-PT"/>
        </w:rPr>
      </w:pPr>
    </w:p>
    <w:p w14:paraId="50F11C0B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Suportes para carro </w:t>
      </w:r>
    </w:p>
    <w:p w14:paraId="09ECBAEB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Aviso </w:t>
      </w:r>
    </w:p>
    <w:p w14:paraId="3FA9E764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NÃO monte/desmonte/ajuste o suporte para telefone do carro enquanto estiver dirigindo. Pare e pare </w:t>
      </w:r>
      <w:r>
        <w:rPr>
          <w:lang w:val="pt-PT"/>
        </w:rPr>
        <w:t>n</w:t>
      </w:r>
      <w:r w:rsidRPr="00585318">
        <w:rPr>
          <w:lang w:val="pt-PT"/>
        </w:rPr>
        <w:t xml:space="preserve">um local seguro e que não impeça o trânsito, e somente então você poderá montar/desmontar/ajustar o suporte para telefone do carro. </w:t>
      </w:r>
    </w:p>
    <w:p w14:paraId="5BB456FB" w14:textId="77777777" w:rsidR="00585318" w:rsidRDefault="00585318" w:rsidP="00585318">
      <w:pPr>
        <w:rPr>
          <w:lang w:val="pt-PT"/>
        </w:rPr>
      </w:pPr>
    </w:p>
    <w:p w14:paraId="4998280A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Carregadores </w:t>
      </w:r>
    </w:p>
    <w:p w14:paraId="06AD2F15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Instruções de segurança </w:t>
      </w:r>
    </w:p>
    <w:p w14:paraId="0A945AC6" w14:textId="6D44E25E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Leia atentamente as instruções de segurança antes de usar este produto Macally. O uso incorreto deste produto pode resultar em desempenho reduzido, danos permanentes e anulação da garantia: </w:t>
      </w:r>
    </w:p>
    <w:p w14:paraId="72FAED65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1. Não coloque este produto perto de uma fonte de calor ou sob luz solar direta. </w:t>
      </w:r>
    </w:p>
    <w:p w14:paraId="79BEB0F9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2. Temperatura de operação de 0 °C a 25 °C. </w:t>
      </w:r>
    </w:p>
    <w:p w14:paraId="22AD884D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Temperatura de armazenamento de -20 °C a 85 °C. </w:t>
      </w:r>
    </w:p>
    <w:p w14:paraId="5F81B1D5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3. Não coloque este produto perto de umidade ou líquidos. </w:t>
      </w:r>
    </w:p>
    <w:p w14:paraId="55A60F65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4. Umidade operacional de 20% a 90%. Umidade de armazenamento de 5% a 95% (sem condensação). </w:t>
      </w:r>
    </w:p>
    <w:p w14:paraId="6AB044AB" w14:textId="07474EC8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5. Não coloque objetos pesados </w:t>
      </w:r>
      <w:r w:rsidRPr="00585318">
        <w:rPr>
          <w:rFonts w:ascii="Arial" w:hAnsi="Arial" w:cs="Arial"/>
          <w:lang w:val="pt-PT"/>
        </w:rPr>
        <w:t>​​</w:t>
      </w:r>
      <w:r w:rsidRPr="00585318">
        <w:rPr>
          <w:lang w:val="pt-PT"/>
        </w:rPr>
        <w:t xml:space="preserve">sobre este produto. </w:t>
      </w:r>
    </w:p>
    <w:p w14:paraId="24CC8A38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6. Não deixe este produto cair e não o exponha a choques fortes. </w:t>
      </w:r>
    </w:p>
    <w:p w14:paraId="722CA2C4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7. Não opere este produto fora dos limites de energia fornecidos nas especificações. </w:t>
      </w:r>
    </w:p>
    <w:p w14:paraId="37C7B8FB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8. Não opere este produto quando estiver danificado. </w:t>
      </w:r>
    </w:p>
    <w:p w14:paraId="7F9217E9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9. Não abra este produto nem o modifique de forma alguma. Isso anula a garantia. </w:t>
      </w:r>
    </w:p>
    <w:p w14:paraId="4511D23D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10. Mantenha este produto e sua embalagem fora do alcance de crianças. </w:t>
      </w:r>
    </w:p>
    <w:p w14:paraId="46392002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lastRenderedPageBreak/>
        <w:t xml:space="preserve">11. Descarte este produto e a embalagem de acordo com os regulamentos locais aplicáveis. </w:t>
      </w:r>
    </w:p>
    <w:p w14:paraId="137A49AB" w14:textId="77777777" w:rsidR="00585318" w:rsidRDefault="00585318" w:rsidP="00585318">
      <w:pPr>
        <w:rPr>
          <w:lang w:val="pt-PT"/>
        </w:rPr>
      </w:pPr>
    </w:p>
    <w:p w14:paraId="330ACE97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Teclados/mouses </w:t>
      </w:r>
    </w:p>
    <w:p w14:paraId="7984FC2C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Instruções de segurança </w:t>
      </w:r>
    </w:p>
    <w:p w14:paraId="723E5961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Leia atentamente o seguinte antes de usar este produto Macally. O uso incorreto deste produto pode resultar em desempenho reduzido, danos permanentes e anulação da garantia: </w:t>
      </w:r>
    </w:p>
    <w:p w14:paraId="28FE4AC0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1 Não coloque este produto perto de uma fonte de calor. </w:t>
      </w:r>
    </w:p>
    <w:p w14:paraId="49572D54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2 Temperatura de operação de 5 °C a 50 °C. Temperatura de armazenamento de -20 °C a 60 °C. </w:t>
      </w:r>
    </w:p>
    <w:p w14:paraId="3F920EFF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3 Não coloque este produto perto de umidade ou líquidos. </w:t>
      </w:r>
    </w:p>
    <w:p w14:paraId="41794335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4 Opere e armazene em umidade de 10% a 85% (sem condensação) </w:t>
      </w:r>
    </w:p>
    <w:p w14:paraId="7380E37C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5 Não coloque objetos pesados </w:t>
      </w:r>
      <w:r w:rsidRPr="00585318">
        <w:rPr>
          <w:rFonts w:ascii="Arial" w:hAnsi="Arial" w:cs="Arial"/>
          <w:lang w:val="pt-PT"/>
        </w:rPr>
        <w:t>​​</w:t>
      </w:r>
      <w:r w:rsidRPr="00585318">
        <w:rPr>
          <w:lang w:val="pt-PT"/>
        </w:rPr>
        <w:t xml:space="preserve">sobre este produto. </w:t>
      </w:r>
    </w:p>
    <w:p w14:paraId="5612D77D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6 Não deixe este produto cair. </w:t>
      </w:r>
    </w:p>
    <w:p w14:paraId="0C24F992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7 Não descarte este produto no lixo. Leve-o ao centro de reciclagem local. </w:t>
      </w:r>
    </w:p>
    <w:p w14:paraId="378A1BD6" w14:textId="77777777" w:rsidR="00585318" w:rsidRDefault="00585318" w:rsidP="00585318">
      <w:pPr>
        <w:rPr>
          <w:lang w:val="pt-PT"/>
        </w:rPr>
      </w:pPr>
    </w:p>
    <w:p w14:paraId="5C3BDD2F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Capas para iPad </w:t>
      </w:r>
    </w:p>
    <w:p w14:paraId="699E4B4F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Instruções de segurança Leia atentamente as instruções de segurança antes de usar este produto Macally. O uso incorreto deste produto pode resultar em desempenho reduzido, danos permanentes e anulação da garantia: </w:t>
      </w:r>
    </w:p>
    <w:p w14:paraId="618D1D01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1. Não coloque este produto perto de uma fonte de calor ou sob luz solar direta. </w:t>
      </w:r>
    </w:p>
    <w:p w14:paraId="47BD0DA5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2. Temperatura de operação de 0 °C a 35 °C. Temperatura de armazenamento de -20 °C a 45 °C. </w:t>
      </w:r>
    </w:p>
    <w:p w14:paraId="273AC8D8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3. Não coloque este produto perto de umidade ou líquidos. </w:t>
      </w:r>
    </w:p>
    <w:p w14:paraId="18BF69BD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4. Umidade relativa de 5% a 90% (sem condensação). </w:t>
      </w:r>
    </w:p>
    <w:p w14:paraId="29B680D5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5. Não coloque objetos pesados </w:t>
      </w:r>
      <w:r w:rsidRPr="00585318">
        <w:rPr>
          <w:rFonts w:ascii="Arial" w:hAnsi="Arial" w:cs="Arial"/>
          <w:lang w:val="pt-PT"/>
        </w:rPr>
        <w:t>​​</w:t>
      </w:r>
      <w:r w:rsidRPr="00585318">
        <w:rPr>
          <w:lang w:val="pt-PT"/>
        </w:rPr>
        <w:t xml:space="preserve">sobre este produto. </w:t>
      </w:r>
    </w:p>
    <w:p w14:paraId="18734B49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6. Não deixe este produto cair e não o exponha a grandes choques. </w:t>
      </w:r>
    </w:p>
    <w:p w14:paraId="3CE2AB29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7. Não opere este produto quando estiver danificado. </w:t>
      </w:r>
    </w:p>
    <w:p w14:paraId="7C98F6DF" w14:textId="77777777" w:rsidR="00585318" w:rsidRDefault="00585318" w:rsidP="00585318">
      <w:pPr>
        <w:rPr>
          <w:lang w:val="pt-PT"/>
        </w:rPr>
      </w:pPr>
      <w:r w:rsidRPr="00585318">
        <w:rPr>
          <w:lang w:val="pt-PT"/>
        </w:rPr>
        <w:t xml:space="preserve">8. Mantenha este produto e sua embalagem fora do alcance de crianças. </w:t>
      </w:r>
    </w:p>
    <w:p w14:paraId="1C752767" w14:textId="5ECD1484" w:rsidR="00585318" w:rsidRPr="00585318" w:rsidRDefault="00585318" w:rsidP="00585318">
      <w:r w:rsidRPr="00585318">
        <w:rPr>
          <w:lang w:val="pt-PT"/>
        </w:rPr>
        <w:t>9. Descarte este produto e a embalagem de acordo com os regulamentos locais aplicáveis.</w:t>
      </w:r>
    </w:p>
    <w:p w14:paraId="763B8EF7" w14:textId="77777777" w:rsidR="00B64B68" w:rsidRDefault="00B64B68"/>
    <w:sectPr w:rsidR="00B64B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18"/>
    <w:rsid w:val="00234001"/>
    <w:rsid w:val="00585318"/>
    <w:rsid w:val="00654480"/>
    <w:rsid w:val="00B6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081E26"/>
  <w15:chartTrackingRefBased/>
  <w15:docId w15:val="{EFA7D630-DCEA-0941-AE92-AC6F4F17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3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3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3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3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3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3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3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3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3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3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3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3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3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3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3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3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3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3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3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3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3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3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3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3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9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6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1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Seruca</dc:creator>
  <cp:keywords/>
  <dc:description/>
  <cp:lastModifiedBy>Gabriela Seruca</cp:lastModifiedBy>
  <cp:revision>1</cp:revision>
  <dcterms:created xsi:type="dcterms:W3CDTF">2024-11-11T16:48:00Z</dcterms:created>
  <dcterms:modified xsi:type="dcterms:W3CDTF">2024-11-11T16:52:00Z</dcterms:modified>
</cp:coreProperties>
</file>